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D" w:rsidRDefault="008A3DA1">
      <w:pPr>
        <w:pStyle w:val="1"/>
        <w:spacing w:after="220"/>
        <w:ind w:firstLine="0"/>
        <w:jc w:val="center"/>
      </w:pPr>
      <w:bookmarkStart w:id="0" w:name="_GoBack"/>
      <w:bookmarkEnd w:id="0"/>
      <w:r>
        <w:rPr>
          <w:b/>
          <w:bCs/>
        </w:rPr>
        <w:t>ДОГОВОР №</w:t>
      </w:r>
      <w:r>
        <w:rPr>
          <w:b/>
          <w:bCs/>
        </w:rPr>
        <w:br/>
        <w:t>о стажировке преподавателя за рубежом</w:t>
      </w:r>
    </w:p>
    <w:p w:rsidR="00B2627D" w:rsidRDefault="008A3DA1" w:rsidP="00E4471F">
      <w:pPr>
        <w:pStyle w:val="1"/>
        <w:tabs>
          <w:tab w:val="left" w:pos="9542"/>
        </w:tabs>
        <w:spacing w:after="280"/>
        <w:ind w:left="720" w:firstLine="0"/>
        <w:jc w:val="both"/>
      </w:pPr>
      <w:r>
        <w:tab/>
        <w:t>г. Минск</w:t>
      </w:r>
    </w:p>
    <w:p w:rsidR="00B2627D" w:rsidRDefault="006A2252" w:rsidP="00DB0006">
      <w:pPr>
        <w:pStyle w:val="1"/>
        <w:ind w:firstLine="709"/>
        <w:jc w:val="both"/>
      </w:pPr>
      <w:r>
        <w:t>_________________________________________________________________________________</w:t>
      </w:r>
      <w:r w:rsidR="005868B8">
        <w:t xml:space="preserve"> в лице ректора </w:t>
      </w:r>
      <w:r>
        <w:t>_____________</w:t>
      </w:r>
      <w:r w:rsidR="008A3DA1">
        <w:t xml:space="preserve">, действующего(ей) на основании </w:t>
      </w:r>
      <w:r w:rsidR="005868B8">
        <w:t>Устава,</w:t>
      </w:r>
      <w:r w:rsidR="008A3DA1">
        <w:t xml:space="preserve"> именуемый в дальнейшем Университет с одной стороны,</w:t>
      </w:r>
    </w:p>
    <w:p w:rsidR="00B2627D" w:rsidRDefault="008A3DA1" w:rsidP="00DB0006">
      <w:pPr>
        <w:pStyle w:val="1"/>
        <w:ind w:firstLine="709"/>
        <w:jc w:val="both"/>
      </w:pPr>
      <w:r>
        <w:t xml:space="preserve">Гражданин </w:t>
      </w:r>
      <w:r w:rsidR="006A2252">
        <w:t>ФИО,</w:t>
      </w:r>
      <w:r w:rsidR="00E45386">
        <w:t xml:space="preserve"> </w:t>
      </w:r>
      <w:r w:rsidR="006A2252">
        <w:t>должность</w:t>
      </w:r>
      <w:r w:rsidR="00E45386">
        <w:t xml:space="preserve">, </w:t>
      </w:r>
      <w:r>
        <w:t>именуемый в дальнейшем Стажер, с другой стороны, и</w:t>
      </w:r>
    </w:p>
    <w:p w:rsidR="00B2627D" w:rsidRDefault="008A3DA1" w:rsidP="00DB0006">
      <w:pPr>
        <w:pStyle w:val="1"/>
        <w:ind w:firstLine="709"/>
        <w:jc w:val="both"/>
      </w:pPr>
      <w:r>
        <w:t>Учреждение образования «Белорусский государственный университет информатики и радиоэлектроники» в лице ректора Богуша Вадима Анатольевича, действующего на основании Устава, в дальнейшем именуемый БГУИР, с третьей стороны, заключили настоящий договор о нижеследующем:</w:t>
      </w:r>
    </w:p>
    <w:p w:rsidR="00B2627D" w:rsidRDefault="009A667D" w:rsidP="00DB0006">
      <w:pPr>
        <w:pStyle w:val="1"/>
        <w:numPr>
          <w:ilvl w:val="0"/>
          <w:numId w:val="1"/>
        </w:numPr>
        <w:tabs>
          <w:tab w:val="left" w:pos="975"/>
        </w:tabs>
        <w:ind w:firstLine="709"/>
        <w:jc w:val="both"/>
      </w:pPr>
      <w:bookmarkStart w:id="1" w:name="bookmark0"/>
      <w:bookmarkEnd w:id="1"/>
      <w:r>
        <w:t xml:space="preserve">По настоящему Договору Университет обязуется организовать и провести стажировку </w:t>
      </w:r>
      <w:r w:rsidR="008A3DA1">
        <w:t>с целью повышения профессиональной комп</w:t>
      </w:r>
      <w:r w:rsidR="005868B8">
        <w:t>етентности</w:t>
      </w:r>
      <w:r>
        <w:t xml:space="preserve"> Стажера</w:t>
      </w:r>
      <w:r w:rsidR="005868B8">
        <w:t>. Стажировка проводит</w:t>
      </w:r>
      <w:r w:rsidR="008A3DA1">
        <w:t xml:space="preserve">ся в соответствии с согласованной Университетом и БГУИР Программой (Приложение №1 к Договору). Форма обучения </w:t>
      </w:r>
      <w:r w:rsidR="008A3DA1">
        <w:rPr>
          <w:color w:val="57291D"/>
        </w:rPr>
        <w:t xml:space="preserve">- </w:t>
      </w:r>
      <w:r w:rsidR="008A3DA1">
        <w:t>очная.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099"/>
        </w:tabs>
        <w:ind w:firstLine="709"/>
        <w:jc w:val="both"/>
      </w:pPr>
      <w:bookmarkStart w:id="2" w:name="bookmark1"/>
      <w:bookmarkEnd w:id="2"/>
      <w:r>
        <w:t xml:space="preserve">Место стажировки (обучения): </w:t>
      </w:r>
      <w:r w:rsidR="00E45386" w:rsidRPr="00E45386"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«МИФИ»»</w:t>
      </w:r>
      <w:r w:rsidR="00A60988">
        <w:t xml:space="preserve">, г. Москва, Российская Федерация. </w:t>
      </w:r>
    </w:p>
    <w:p w:rsidR="00B2627D" w:rsidRDefault="008A3DA1" w:rsidP="00DB0006">
      <w:pPr>
        <w:pStyle w:val="1"/>
        <w:numPr>
          <w:ilvl w:val="0"/>
          <w:numId w:val="1"/>
        </w:numPr>
        <w:tabs>
          <w:tab w:val="left" w:pos="975"/>
        </w:tabs>
        <w:ind w:firstLine="709"/>
        <w:jc w:val="both"/>
      </w:pPr>
      <w:bookmarkStart w:id="3" w:name="bookmark2"/>
      <w:bookmarkEnd w:id="3"/>
      <w:r>
        <w:t>Срок стажировки за рубежом составляет</w:t>
      </w:r>
      <w:r w:rsidR="00E4471F">
        <w:t xml:space="preserve"> </w:t>
      </w:r>
      <w:r w:rsidR="006A2252">
        <w:t>__</w:t>
      </w:r>
      <w:r w:rsidR="00E45386">
        <w:t xml:space="preserve"> дней: </w:t>
      </w:r>
      <w:r w:rsidR="00E45386" w:rsidRPr="00E45386">
        <w:t xml:space="preserve">с </w:t>
      </w:r>
      <w:r w:rsidR="006A2252">
        <w:t>___</w:t>
      </w:r>
      <w:r w:rsidR="00E45386" w:rsidRPr="00E45386">
        <w:t xml:space="preserve"> мая по </w:t>
      </w:r>
      <w:r w:rsidR="006A2252">
        <w:t>___</w:t>
      </w:r>
      <w:r w:rsidR="00E45386" w:rsidRPr="00E45386">
        <w:t xml:space="preserve"> мая 2022 г.</w:t>
      </w:r>
    </w:p>
    <w:p w:rsidR="00B2627D" w:rsidRDefault="008A3DA1" w:rsidP="00DB0006">
      <w:pPr>
        <w:pStyle w:val="1"/>
        <w:numPr>
          <w:ilvl w:val="0"/>
          <w:numId w:val="1"/>
        </w:numPr>
        <w:tabs>
          <w:tab w:val="left" w:pos="975"/>
        </w:tabs>
        <w:ind w:firstLine="709"/>
        <w:jc w:val="both"/>
      </w:pPr>
      <w:bookmarkStart w:id="4" w:name="bookmark3"/>
      <w:bookmarkEnd w:id="4"/>
      <w:r>
        <w:t>Направления расходов, связанных со стажировкой за рубежом, и источники их финансирования: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123"/>
        </w:tabs>
        <w:ind w:firstLine="709"/>
        <w:jc w:val="both"/>
      </w:pPr>
      <w:bookmarkStart w:id="5" w:name="bookmark4"/>
      <w:bookmarkEnd w:id="5"/>
      <w:r>
        <w:t>Проведение стажировки осуществляется Университетом на безвозмездной основе.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089"/>
        </w:tabs>
        <w:ind w:firstLine="709"/>
        <w:jc w:val="both"/>
      </w:pPr>
      <w:bookmarkStart w:id="6" w:name="bookmark5"/>
      <w:bookmarkEnd w:id="6"/>
      <w:r>
        <w:t>Командировочные расходы (проживание, суточные, проезд, страхование, расходы на визу) оплачиваются БГУИР в соответствии с законодательством Республики Беларусь.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123"/>
        </w:tabs>
        <w:ind w:firstLine="709"/>
        <w:jc w:val="both"/>
      </w:pPr>
      <w:bookmarkStart w:id="7" w:name="bookmark6"/>
      <w:bookmarkEnd w:id="7"/>
      <w:r>
        <w:t>Источник финансирования командировочных расходов - республиканский бюджет.</w:t>
      </w:r>
    </w:p>
    <w:p w:rsidR="00B2627D" w:rsidRDefault="008A3DA1" w:rsidP="00DB0006">
      <w:pPr>
        <w:pStyle w:val="1"/>
        <w:numPr>
          <w:ilvl w:val="0"/>
          <w:numId w:val="1"/>
        </w:numPr>
        <w:tabs>
          <w:tab w:val="left" w:pos="975"/>
        </w:tabs>
        <w:ind w:firstLine="709"/>
        <w:jc w:val="both"/>
      </w:pPr>
      <w:bookmarkStart w:id="8" w:name="bookmark7"/>
      <w:bookmarkEnd w:id="8"/>
      <w:r>
        <w:t>Права и обязанности сторон: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127"/>
        </w:tabs>
        <w:ind w:firstLine="709"/>
        <w:jc w:val="both"/>
      </w:pPr>
      <w:bookmarkStart w:id="9" w:name="bookmark8"/>
      <w:bookmarkEnd w:id="9"/>
      <w:r>
        <w:t>Права и обязанности Университета: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271"/>
        </w:tabs>
        <w:ind w:firstLine="709"/>
        <w:jc w:val="both"/>
      </w:pPr>
      <w:bookmarkStart w:id="10" w:name="bookmark9"/>
      <w:bookmarkEnd w:id="10"/>
      <w:r>
        <w:t xml:space="preserve">Имеет право определять самостоятельно формы, методы и способы осуществления стажировки в соответствии с требованиями </w:t>
      </w:r>
      <w:r w:rsidR="00E45386">
        <w:t>Российской Федерации</w:t>
      </w:r>
      <w:r>
        <w:t>.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310"/>
        </w:tabs>
        <w:ind w:firstLine="709"/>
        <w:jc w:val="both"/>
      </w:pPr>
      <w:bookmarkStart w:id="11" w:name="bookmark10"/>
      <w:bookmarkEnd w:id="11"/>
      <w:r>
        <w:t>Обязуется организовать материально-техническое обеспечение стажировки.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267"/>
        </w:tabs>
        <w:ind w:firstLine="709"/>
        <w:jc w:val="both"/>
      </w:pPr>
      <w:bookmarkStart w:id="12" w:name="bookmark11"/>
      <w:bookmarkEnd w:id="12"/>
      <w:r>
        <w:t xml:space="preserve">Обязуется организовать процесс стажировки </w:t>
      </w:r>
      <w:r w:rsidR="00D31331">
        <w:t xml:space="preserve">на безвозмездной основе </w:t>
      </w:r>
      <w:r>
        <w:t>по согласованной Программе на своей территории.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127"/>
        </w:tabs>
        <w:ind w:firstLine="709"/>
        <w:jc w:val="both"/>
      </w:pPr>
      <w:bookmarkStart w:id="13" w:name="bookmark12"/>
      <w:bookmarkEnd w:id="13"/>
      <w:r>
        <w:t>Права и обязанности БГУИР: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267"/>
        </w:tabs>
        <w:ind w:firstLine="709"/>
        <w:jc w:val="both"/>
      </w:pPr>
      <w:bookmarkStart w:id="14" w:name="bookmark13"/>
      <w:bookmarkEnd w:id="14"/>
      <w:r>
        <w:t>Обязуется передать Университету необходимую для проведения стажировки информацию.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310"/>
        </w:tabs>
        <w:ind w:firstLine="709"/>
        <w:jc w:val="both"/>
      </w:pPr>
      <w:bookmarkStart w:id="15" w:name="bookmark14"/>
      <w:bookmarkEnd w:id="15"/>
      <w:r>
        <w:t>Обязуется обеспечить своевременную явку Стажера.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276"/>
        </w:tabs>
        <w:ind w:firstLine="709"/>
        <w:jc w:val="both"/>
      </w:pPr>
      <w:bookmarkStart w:id="16" w:name="bookmark15"/>
      <w:bookmarkEnd w:id="16"/>
      <w:r>
        <w:t>Обязуется обеспечить выполнение Стажером требований распорядка занятий Университета.</w:t>
      </w:r>
    </w:p>
    <w:p w:rsidR="00B2627D" w:rsidRDefault="008A3DA1" w:rsidP="00DB0006">
      <w:pPr>
        <w:pStyle w:val="1"/>
        <w:numPr>
          <w:ilvl w:val="2"/>
          <w:numId w:val="1"/>
        </w:numPr>
        <w:tabs>
          <w:tab w:val="left" w:pos="1271"/>
        </w:tabs>
        <w:ind w:firstLine="709"/>
        <w:jc w:val="both"/>
      </w:pPr>
      <w:bookmarkStart w:id="17" w:name="bookmark16"/>
      <w:bookmarkEnd w:id="17"/>
      <w:r>
        <w:t>Обеспечить выполнение Стажером правил внутреннего распорядка, установленных в Университете.</w:t>
      </w:r>
    </w:p>
    <w:p w:rsidR="00B2627D" w:rsidRDefault="008A3DA1" w:rsidP="00DB0006">
      <w:pPr>
        <w:pStyle w:val="1"/>
        <w:ind w:firstLine="709"/>
        <w:jc w:val="both"/>
      </w:pPr>
      <w:r>
        <w:t>4.3. Стажер обязуется:</w:t>
      </w:r>
    </w:p>
    <w:p w:rsidR="00B2627D" w:rsidRDefault="008A3DA1" w:rsidP="00DB0006">
      <w:pPr>
        <w:pStyle w:val="1"/>
        <w:numPr>
          <w:ilvl w:val="0"/>
          <w:numId w:val="2"/>
        </w:numPr>
        <w:tabs>
          <w:tab w:val="left" w:pos="1267"/>
        </w:tabs>
        <w:ind w:firstLine="709"/>
        <w:jc w:val="both"/>
      </w:pPr>
      <w:bookmarkStart w:id="18" w:name="bookmark17"/>
      <w:bookmarkEnd w:id="18"/>
      <w:r>
        <w:t>Добросовестно относиться к освоению содержания образовательной программы стажировки.</w:t>
      </w:r>
    </w:p>
    <w:p w:rsidR="00B2627D" w:rsidRDefault="008A3DA1" w:rsidP="00DB0006">
      <w:pPr>
        <w:pStyle w:val="1"/>
        <w:numPr>
          <w:ilvl w:val="0"/>
          <w:numId w:val="2"/>
        </w:numPr>
        <w:tabs>
          <w:tab w:val="left" w:pos="1271"/>
        </w:tabs>
        <w:ind w:firstLine="709"/>
        <w:jc w:val="both"/>
      </w:pPr>
      <w:bookmarkStart w:id="19" w:name="bookmark18"/>
      <w:bookmarkEnd w:id="19"/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Университета.</w:t>
      </w:r>
    </w:p>
    <w:p w:rsidR="00B2627D" w:rsidRDefault="008A3DA1" w:rsidP="00DB0006">
      <w:pPr>
        <w:pStyle w:val="1"/>
        <w:numPr>
          <w:ilvl w:val="0"/>
          <w:numId w:val="2"/>
        </w:numPr>
        <w:tabs>
          <w:tab w:val="left" w:pos="1310"/>
        </w:tabs>
        <w:ind w:firstLine="709"/>
        <w:jc w:val="both"/>
      </w:pPr>
      <w:bookmarkStart w:id="20" w:name="bookmark19"/>
      <w:bookmarkEnd w:id="20"/>
      <w:r>
        <w:t>Бережно относиться к имуществу Университета.</w:t>
      </w:r>
    </w:p>
    <w:p w:rsidR="00685422" w:rsidRPr="00685422" w:rsidRDefault="00685422" w:rsidP="00DB0006">
      <w:pPr>
        <w:pStyle w:val="1"/>
        <w:numPr>
          <w:ilvl w:val="0"/>
          <w:numId w:val="2"/>
        </w:numPr>
        <w:tabs>
          <w:tab w:val="left" w:pos="1310"/>
        </w:tabs>
        <w:ind w:firstLine="709"/>
        <w:jc w:val="both"/>
      </w:pPr>
      <w:r w:rsidRPr="006A2252">
        <w:rPr>
          <w:rStyle w:val="word-wrapper"/>
          <w:color w:val="242424"/>
          <w:shd w:val="clear" w:color="auto" w:fill="FFFFFF"/>
        </w:rPr>
        <w:t>В течение 10 календарных дней со дня завершения стажировки обязан представить в письменном виде отчет о стажировке</w:t>
      </w:r>
      <w:r>
        <w:rPr>
          <w:rStyle w:val="word-wrapper"/>
          <w:color w:val="242424"/>
          <w:shd w:val="clear" w:color="auto" w:fill="FFFFFF"/>
        </w:rPr>
        <w:t>.</w:t>
      </w:r>
    </w:p>
    <w:p w:rsidR="00B2627D" w:rsidRPr="00685422" w:rsidRDefault="008A3DA1" w:rsidP="00DB0006">
      <w:pPr>
        <w:pStyle w:val="1"/>
        <w:numPr>
          <w:ilvl w:val="0"/>
          <w:numId w:val="1"/>
        </w:numPr>
        <w:tabs>
          <w:tab w:val="left" w:pos="975"/>
        </w:tabs>
        <w:ind w:firstLine="709"/>
        <w:jc w:val="both"/>
      </w:pPr>
      <w:bookmarkStart w:id="21" w:name="bookmark20"/>
      <w:bookmarkEnd w:id="21"/>
      <w:r w:rsidRPr="00CF0296">
        <w:lastRenderedPageBreak/>
        <w:t>Ответственность сторон:</w:t>
      </w:r>
    </w:p>
    <w:p w:rsidR="00E45386" w:rsidRDefault="00DD14E4" w:rsidP="00DB0006">
      <w:pPr>
        <w:pStyle w:val="1"/>
        <w:ind w:firstLine="709"/>
        <w:jc w:val="both"/>
      </w:pPr>
      <w:r w:rsidRPr="00685422">
        <w:t>5.1. За</w:t>
      </w:r>
      <w:r w:rsidR="008A3DA1" w:rsidRPr="00685422">
        <w:t xml:space="preserve"> неисполнение либо ненадлежащее исполнение обязательств по настоящему договору стороны несут ответственность в соответствии с законодательством</w:t>
      </w:r>
      <w:r w:rsidR="008A3DA1">
        <w:t xml:space="preserve"> Республики Беларусь.</w:t>
      </w:r>
    </w:p>
    <w:p w:rsidR="00B2627D" w:rsidRDefault="008A3DA1" w:rsidP="00DB0006">
      <w:pPr>
        <w:pStyle w:val="1"/>
        <w:ind w:firstLine="709"/>
        <w:jc w:val="both"/>
      </w:pPr>
      <w:r>
        <w:t xml:space="preserve">5.2. Стажер несет ответственность перед Университетом за причинение вреда имуществу Университета в размере такого вреда с соответствие с законодательством </w:t>
      </w:r>
      <w:r w:rsidR="00E45386">
        <w:t>Российской Федерации</w:t>
      </w:r>
      <w:r>
        <w:t>.</w:t>
      </w:r>
    </w:p>
    <w:p w:rsidR="00B2627D" w:rsidRDefault="008A3DA1" w:rsidP="00DB0006">
      <w:pPr>
        <w:pStyle w:val="1"/>
        <w:numPr>
          <w:ilvl w:val="0"/>
          <w:numId w:val="1"/>
        </w:numPr>
        <w:tabs>
          <w:tab w:val="left" w:pos="1137"/>
        </w:tabs>
        <w:ind w:firstLine="709"/>
        <w:jc w:val="both"/>
      </w:pPr>
      <w:bookmarkStart w:id="22" w:name="bookmark21"/>
      <w:bookmarkEnd w:id="22"/>
      <w:r>
        <w:t>Заключительные положения.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298"/>
        </w:tabs>
        <w:ind w:firstLine="709"/>
        <w:jc w:val="both"/>
      </w:pPr>
      <w:bookmarkStart w:id="23" w:name="bookmark22"/>
      <w:bookmarkEnd w:id="23"/>
      <w:r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298"/>
        </w:tabs>
        <w:ind w:firstLine="709"/>
        <w:jc w:val="both"/>
      </w:pPr>
      <w:bookmarkStart w:id="24" w:name="bookmark23"/>
      <w:bookmarkEnd w:id="24"/>
      <w:r>
        <w:t>Договор вступает в силу со дня его подписания сторонами и действует до исполнения сторонами своих обязательств.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298"/>
        </w:tabs>
        <w:ind w:firstLine="709"/>
        <w:jc w:val="both"/>
      </w:pPr>
      <w:bookmarkStart w:id="25" w:name="bookmark24"/>
      <w:bookmarkEnd w:id="25"/>
      <w:r>
        <w:t>Договор изменяется и расторгается в соответствии с законодательством Республики Беларусь.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311"/>
        </w:tabs>
        <w:ind w:firstLine="709"/>
      </w:pPr>
      <w:bookmarkStart w:id="26" w:name="bookmark25"/>
      <w:bookmarkEnd w:id="26"/>
      <w:r>
        <w:t>Вносимые изменения (дополнения) оформляются дополнительными соглашениями.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298"/>
        </w:tabs>
        <w:ind w:firstLine="709"/>
        <w:jc w:val="both"/>
      </w:pPr>
      <w:bookmarkStart w:id="27" w:name="bookmark26"/>
      <w:bookmarkEnd w:id="27"/>
      <w:r>
        <w:t>Все споры и разногласия по настоящему договору стороны решают путем переговоров, а при недостижении согласия — в порядке, установленном законодательством Республики Беларусь.</w:t>
      </w:r>
    </w:p>
    <w:p w:rsidR="00B2627D" w:rsidRDefault="008A3DA1" w:rsidP="00DB0006">
      <w:pPr>
        <w:pStyle w:val="1"/>
        <w:numPr>
          <w:ilvl w:val="1"/>
          <w:numId w:val="1"/>
        </w:numPr>
        <w:tabs>
          <w:tab w:val="left" w:pos="1302"/>
        </w:tabs>
        <w:spacing w:after="260"/>
        <w:ind w:firstLine="709"/>
        <w:jc w:val="both"/>
      </w:pPr>
      <w:bookmarkStart w:id="28" w:name="bookmark27"/>
      <w:bookmarkEnd w:id="28"/>
      <w:r>
        <w:t>В качестве применяемого права для урегулирования настоящего договора стороны будут руководствоваться законодательством Республики Беларусь.</w:t>
      </w:r>
    </w:p>
    <w:p w:rsidR="00E4471F" w:rsidRDefault="00E4471F" w:rsidP="00DB0006">
      <w:pPr>
        <w:pStyle w:val="1"/>
        <w:numPr>
          <w:ilvl w:val="0"/>
          <w:numId w:val="1"/>
        </w:numPr>
        <w:tabs>
          <w:tab w:val="left" w:pos="1302"/>
        </w:tabs>
        <w:spacing w:after="260"/>
        <w:ind w:firstLine="709"/>
        <w:jc w:val="both"/>
      </w:pPr>
      <w:r>
        <w:t>Адреса, реквизиты и подписи сторон:</w:t>
      </w:r>
    </w:p>
    <w:tbl>
      <w:tblPr>
        <w:tblStyle w:val="a4"/>
        <w:tblW w:w="1040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260"/>
        <w:gridCol w:w="3910"/>
      </w:tblGrid>
      <w:tr w:rsidR="00E4471F" w:rsidTr="005868B8">
        <w:tc>
          <w:tcPr>
            <w:tcW w:w="3231" w:type="dxa"/>
            <w:vAlign w:val="center"/>
          </w:tcPr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  <w:jc w:val="center"/>
            </w:pPr>
            <w:r>
              <w:t>Университет</w:t>
            </w:r>
          </w:p>
        </w:tc>
        <w:tc>
          <w:tcPr>
            <w:tcW w:w="3260" w:type="dxa"/>
            <w:vAlign w:val="center"/>
          </w:tcPr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  <w:jc w:val="center"/>
            </w:pPr>
            <w:r>
              <w:t>Стажер</w:t>
            </w:r>
          </w:p>
        </w:tc>
        <w:tc>
          <w:tcPr>
            <w:tcW w:w="3910" w:type="dxa"/>
            <w:vAlign w:val="center"/>
          </w:tcPr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  <w:jc w:val="center"/>
            </w:pPr>
            <w:r>
              <w:t>БГУИР</w:t>
            </w:r>
          </w:p>
        </w:tc>
      </w:tr>
      <w:tr w:rsidR="00E4471F" w:rsidTr="005868B8">
        <w:trPr>
          <w:trHeight w:val="5644"/>
        </w:trPr>
        <w:tc>
          <w:tcPr>
            <w:tcW w:w="3231" w:type="dxa"/>
          </w:tcPr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  <w:r>
              <w:t>Ректор</w:t>
            </w: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___________ </w:t>
            </w: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 </w:t>
            </w:r>
            <w:r w:rsidRPr="005868B8">
              <w:rPr>
                <w:sz w:val="20"/>
              </w:rPr>
              <w:t>(подпись)</w:t>
            </w:r>
          </w:p>
        </w:tc>
        <w:tc>
          <w:tcPr>
            <w:tcW w:w="3260" w:type="dxa"/>
          </w:tcPr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ФИО </w:t>
            </w:r>
          </w:p>
          <w:p w:rsidR="00E4471F" w:rsidRDefault="00E4471F">
            <w:pPr>
              <w:rPr>
                <w:rFonts w:ascii="Times New Roman" w:eastAsia="Times New Roman" w:hAnsi="Times New Roman" w:cs="Times New Roman"/>
              </w:rPr>
            </w:pP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>Адрес:</w:t>
            </w: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>Документ, удостоверяющий личность</w:t>
            </w: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паспорт </w:t>
            </w:r>
          </w:p>
          <w:p w:rsidR="00E4471F" w:rsidRDefault="00E4471F" w:rsidP="00423B83">
            <w:pPr>
              <w:pStyle w:val="1"/>
              <w:ind w:firstLine="0"/>
            </w:pPr>
            <w:r>
              <w:t xml:space="preserve">выдан </w:t>
            </w: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>идентификационный номер</w:t>
            </w: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  <w:r>
              <w:t>Мобильный телефон</w:t>
            </w:r>
          </w:p>
          <w:p w:rsidR="00E70902" w:rsidRDefault="00423B83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Тел. </w:t>
            </w: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6A2252" w:rsidRDefault="006A2252" w:rsidP="00E4471F">
            <w:pPr>
              <w:pStyle w:val="1"/>
              <w:tabs>
                <w:tab w:val="left" w:pos="1302"/>
              </w:tabs>
              <w:ind w:firstLine="0"/>
            </w:pPr>
          </w:p>
          <w:p w:rsidR="00E70902" w:rsidRDefault="00E70902" w:rsidP="00E4471F">
            <w:pPr>
              <w:pStyle w:val="1"/>
              <w:tabs>
                <w:tab w:val="left" w:pos="1302"/>
              </w:tabs>
              <w:ind w:firstLine="0"/>
            </w:pPr>
            <w:r>
              <w:t>______________________</w:t>
            </w:r>
          </w:p>
          <w:p w:rsidR="00E70902" w:rsidRDefault="00E70902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                 </w:t>
            </w:r>
            <w:r w:rsidRPr="00E70902">
              <w:rPr>
                <w:sz w:val="20"/>
              </w:rPr>
              <w:t>(подпись)</w:t>
            </w:r>
          </w:p>
          <w:p w:rsidR="00E70902" w:rsidRDefault="00E70902" w:rsidP="00E4471F">
            <w:pPr>
              <w:pStyle w:val="1"/>
              <w:tabs>
                <w:tab w:val="left" w:pos="1302"/>
              </w:tabs>
              <w:ind w:firstLine="0"/>
            </w:pPr>
          </w:p>
        </w:tc>
        <w:tc>
          <w:tcPr>
            <w:tcW w:w="3910" w:type="dxa"/>
          </w:tcPr>
          <w:p w:rsidR="00E4471F" w:rsidRPr="00E4471F" w:rsidRDefault="00E4471F" w:rsidP="00E4471F">
            <w:pPr>
              <w:pStyle w:val="1"/>
              <w:ind w:firstLine="0"/>
              <w:rPr>
                <w:szCs w:val="22"/>
              </w:rPr>
            </w:pPr>
            <w:r w:rsidRPr="00E4471F">
              <w:rPr>
                <w:szCs w:val="22"/>
              </w:rPr>
              <w:t>Учреждение образования:</w:t>
            </w:r>
          </w:p>
          <w:p w:rsidR="00E4471F" w:rsidRPr="00E4471F" w:rsidRDefault="00E4471F" w:rsidP="00E4471F">
            <w:pPr>
              <w:pStyle w:val="1"/>
              <w:ind w:firstLine="0"/>
              <w:rPr>
                <w:szCs w:val="22"/>
              </w:rPr>
            </w:pPr>
            <w:r w:rsidRPr="00E4471F">
              <w:rPr>
                <w:szCs w:val="22"/>
              </w:rPr>
              <w:t>Белорусский государственный университет информатики и радиоэлектроники</w:t>
            </w:r>
          </w:p>
          <w:p w:rsidR="00E4471F" w:rsidRPr="00E4471F" w:rsidRDefault="00E4471F" w:rsidP="00E4471F">
            <w:pPr>
              <w:pStyle w:val="1"/>
              <w:ind w:firstLine="0"/>
              <w:rPr>
                <w:szCs w:val="22"/>
              </w:rPr>
            </w:pPr>
            <w:r w:rsidRPr="00E4471F">
              <w:rPr>
                <w:szCs w:val="22"/>
              </w:rPr>
              <w:t>Адрес:</w:t>
            </w:r>
          </w:p>
          <w:p w:rsidR="00E4471F" w:rsidRPr="00E4471F" w:rsidRDefault="00E4471F" w:rsidP="00E4471F">
            <w:pPr>
              <w:pStyle w:val="1"/>
              <w:ind w:firstLine="0"/>
              <w:rPr>
                <w:szCs w:val="22"/>
              </w:rPr>
            </w:pPr>
            <w:r w:rsidRPr="00E4471F">
              <w:rPr>
                <w:szCs w:val="22"/>
              </w:rPr>
              <w:t>Р</w:t>
            </w:r>
            <w:r w:rsidR="005868B8">
              <w:rPr>
                <w:szCs w:val="22"/>
              </w:rPr>
              <w:t xml:space="preserve">еспублика </w:t>
            </w:r>
            <w:r w:rsidRPr="00E4471F">
              <w:rPr>
                <w:szCs w:val="22"/>
              </w:rPr>
              <w:t>Б</w:t>
            </w:r>
            <w:r w:rsidR="005868B8">
              <w:rPr>
                <w:szCs w:val="22"/>
              </w:rPr>
              <w:t>еларусь</w:t>
            </w:r>
            <w:r w:rsidRPr="00E4471F">
              <w:rPr>
                <w:szCs w:val="22"/>
              </w:rPr>
              <w:t>, 220013, г. Минск, ул. П. Бровки, 6</w:t>
            </w:r>
          </w:p>
          <w:p w:rsidR="00E4471F" w:rsidRPr="00E4471F" w:rsidRDefault="00E4471F" w:rsidP="00E4471F">
            <w:pPr>
              <w:pStyle w:val="1"/>
              <w:ind w:firstLine="0"/>
              <w:rPr>
                <w:szCs w:val="22"/>
              </w:rPr>
            </w:pPr>
            <w:r w:rsidRPr="00E4471F">
              <w:rPr>
                <w:szCs w:val="22"/>
              </w:rPr>
              <w:t>УНП 100363945</w:t>
            </w:r>
          </w:p>
          <w:p w:rsidR="00E4471F" w:rsidRPr="00E4471F" w:rsidRDefault="00E70902" w:rsidP="00E4471F">
            <w:pPr>
              <w:pStyle w:val="1"/>
              <w:ind w:firstLine="0"/>
              <w:rPr>
                <w:szCs w:val="22"/>
              </w:rPr>
            </w:pPr>
            <w:r>
              <w:rPr>
                <w:szCs w:val="22"/>
              </w:rPr>
              <w:t>Тел./</w:t>
            </w:r>
            <w:r w:rsidR="00E4471F" w:rsidRPr="00E4471F">
              <w:rPr>
                <w:szCs w:val="22"/>
              </w:rPr>
              <w:t>факс +37517-293-23-07</w:t>
            </w:r>
          </w:p>
          <w:p w:rsidR="00E4471F" w:rsidRDefault="00E4471F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5868B8" w:rsidRDefault="005868B8" w:rsidP="00E4471F">
            <w:pPr>
              <w:pStyle w:val="1"/>
              <w:tabs>
                <w:tab w:val="left" w:pos="1302"/>
              </w:tabs>
              <w:ind w:firstLine="0"/>
            </w:pPr>
          </w:p>
          <w:p w:rsidR="00E70902" w:rsidRDefault="00E70902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Ректор </w:t>
            </w:r>
          </w:p>
          <w:p w:rsidR="00E70902" w:rsidRDefault="005868B8" w:rsidP="00E4471F">
            <w:pPr>
              <w:pStyle w:val="1"/>
              <w:tabs>
                <w:tab w:val="left" w:pos="1302"/>
              </w:tabs>
              <w:ind w:firstLine="0"/>
            </w:pPr>
            <w:r>
              <w:t>____________________ В.А. Богуш</w:t>
            </w:r>
          </w:p>
          <w:p w:rsidR="00E70902" w:rsidRDefault="005868B8" w:rsidP="00E4471F">
            <w:pPr>
              <w:pStyle w:val="1"/>
              <w:tabs>
                <w:tab w:val="left" w:pos="1302"/>
              </w:tabs>
              <w:ind w:firstLine="0"/>
            </w:pPr>
            <w:r>
              <w:t xml:space="preserve">         </w:t>
            </w:r>
            <w:r w:rsidR="00E70902">
              <w:t xml:space="preserve"> </w:t>
            </w:r>
            <w:r w:rsidR="00E70902" w:rsidRPr="00E70902">
              <w:rPr>
                <w:sz w:val="18"/>
              </w:rPr>
              <w:t>(</w:t>
            </w:r>
            <w:r w:rsidR="00E70902">
              <w:rPr>
                <w:sz w:val="18"/>
              </w:rPr>
              <w:t>п</w:t>
            </w:r>
            <w:r w:rsidR="00E70902" w:rsidRPr="00E70902">
              <w:rPr>
                <w:sz w:val="18"/>
              </w:rPr>
              <w:t>одпись)</w:t>
            </w:r>
          </w:p>
        </w:tc>
      </w:tr>
    </w:tbl>
    <w:p w:rsidR="00E4471F" w:rsidRDefault="00E4471F" w:rsidP="00E4471F">
      <w:pPr>
        <w:pStyle w:val="1"/>
        <w:tabs>
          <w:tab w:val="left" w:pos="1302"/>
        </w:tabs>
        <w:spacing w:after="260"/>
        <w:ind w:left="780" w:firstLine="0"/>
        <w:jc w:val="both"/>
      </w:pPr>
    </w:p>
    <w:p w:rsidR="00B2627D" w:rsidRDefault="008A3DA1" w:rsidP="00E4471F">
      <w:pPr>
        <w:pStyle w:val="1"/>
        <w:numPr>
          <w:ilvl w:val="0"/>
          <w:numId w:val="1"/>
        </w:numPr>
        <w:tabs>
          <w:tab w:val="left" w:pos="1137"/>
        </w:tabs>
        <w:spacing w:line="1" w:lineRule="exact"/>
        <w:ind w:firstLine="780"/>
        <w:sectPr w:rsidR="00B2627D" w:rsidSect="00E4471F">
          <w:footerReference w:type="default" r:id="rId7"/>
          <w:type w:val="continuous"/>
          <w:pgSz w:w="11900" w:h="16840"/>
          <w:pgMar w:top="1134" w:right="851" w:bottom="1701" w:left="567" w:header="0" w:footer="3" w:gutter="0"/>
          <w:cols w:space="720"/>
          <w:noEndnote/>
          <w:docGrid w:linePitch="360"/>
        </w:sectPr>
      </w:pPr>
      <w:bookmarkStart w:id="29" w:name="bookmark28"/>
      <w:bookmarkEnd w:id="29"/>
      <w:r>
        <w:t>Адреса, реквизиты и подписи сторон:</w:t>
      </w:r>
    </w:p>
    <w:p w:rsidR="00E4471F" w:rsidRDefault="00E4471F">
      <w:pPr>
        <w:spacing w:line="1" w:lineRule="exact"/>
      </w:pPr>
    </w:p>
    <w:p w:rsidR="00B2627D" w:rsidRDefault="00B2627D">
      <w:pPr>
        <w:spacing w:line="1" w:lineRule="exact"/>
      </w:pPr>
    </w:p>
    <w:sectPr w:rsidR="00B2627D" w:rsidSect="00E4471F">
      <w:type w:val="continuous"/>
      <w:pgSz w:w="11900" w:h="16840"/>
      <w:pgMar w:top="1134" w:right="851" w:bottom="1701" w:left="567" w:header="0" w:footer="3" w:gutter="0"/>
      <w:cols w:num="2" w:space="8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0C" w:rsidRDefault="0035150C">
      <w:r>
        <w:separator/>
      </w:r>
    </w:p>
  </w:endnote>
  <w:endnote w:type="continuationSeparator" w:id="0">
    <w:p w:rsidR="0035150C" w:rsidRDefault="0035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7D" w:rsidRDefault="008A3D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2812415</wp:posOffset>
              </wp:positionH>
              <wp:positionV relativeFrom="page">
                <wp:posOffset>8004175</wp:posOffset>
              </wp:positionV>
              <wp:extent cx="21018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27D" w:rsidRDefault="00B2627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1.45pt;margin-top:630.25pt;width:16.5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" filled="f" stroked="f">
              <v:textbox style="mso-fit-shape-to-text:t" inset="0,0,0,0">
                <w:txbxContent>
                  <w:p w:rsidR="00B2627D" w:rsidRDefault="00B2627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0C" w:rsidRDefault="0035150C"/>
  </w:footnote>
  <w:footnote w:type="continuationSeparator" w:id="0">
    <w:p w:rsidR="0035150C" w:rsidRDefault="00351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343"/>
    <w:multiLevelType w:val="multilevel"/>
    <w:tmpl w:val="B942B5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D0CB0"/>
    <w:multiLevelType w:val="hybridMultilevel"/>
    <w:tmpl w:val="F5E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38D4"/>
    <w:multiLevelType w:val="multilevel"/>
    <w:tmpl w:val="933AB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D"/>
    <w:rsid w:val="00230661"/>
    <w:rsid w:val="0035150C"/>
    <w:rsid w:val="00423B83"/>
    <w:rsid w:val="005868B8"/>
    <w:rsid w:val="00630602"/>
    <w:rsid w:val="00685422"/>
    <w:rsid w:val="006A2252"/>
    <w:rsid w:val="00793406"/>
    <w:rsid w:val="008A3DA1"/>
    <w:rsid w:val="009A667D"/>
    <w:rsid w:val="00A60988"/>
    <w:rsid w:val="00B2627D"/>
    <w:rsid w:val="00CF0296"/>
    <w:rsid w:val="00D31331"/>
    <w:rsid w:val="00DB0006"/>
    <w:rsid w:val="00DD14E4"/>
    <w:rsid w:val="00E4471F"/>
    <w:rsid w:val="00E45386"/>
    <w:rsid w:val="00E70902"/>
    <w:rsid w:val="00F83FC5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3F34-C83B-48C0-92F2-B573386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4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02"/>
    <w:rPr>
      <w:rFonts w:ascii="Segoe UI" w:hAnsi="Segoe UI" w:cs="Segoe UI"/>
      <w:color w:val="000000"/>
      <w:sz w:val="18"/>
      <w:szCs w:val="18"/>
    </w:rPr>
  </w:style>
  <w:style w:type="character" w:customStyle="1" w:styleId="word-wrapper">
    <w:name w:val="word-wrapper"/>
    <w:basedOn w:val="a0"/>
    <w:rsid w:val="00685422"/>
  </w:style>
  <w:style w:type="paragraph" w:styleId="a7">
    <w:name w:val="Revision"/>
    <w:hidden/>
    <w:uiPriority w:val="99"/>
    <w:semiHidden/>
    <w:rsid w:val="006A225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Чечко Н.В.</cp:lastModifiedBy>
  <cp:revision>11</cp:revision>
  <cp:lastPrinted>2021-11-24T11:32:00Z</cp:lastPrinted>
  <dcterms:created xsi:type="dcterms:W3CDTF">2022-04-23T08:08:00Z</dcterms:created>
  <dcterms:modified xsi:type="dcterms:W3CDTF">2022-05-05T12:00:00Z</dcterms:modified>
</cp:coreProperties>
</file>